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1" w:rsidRDefault="0069253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</w:t>
      </w:r>
      <w:r w:rsidR="00EA426E">
        <w:rPr>
          <w:rFonts w:ascii="Times New Roman" w:hAnsi="Times New Roman"/>
          <w:sz w:val="24"/>
          <w:szCs w:val="24"/>
          <w:lang w:val="es-ES_tradnl"/>
        </w:rPr>
        <w:t>la Beca del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A426E">
        <w:rPr>
          <w:rFonts w:ascii="Times New Roman" w:hAnsi="Times New Roman"/>
          <w:b/>
          <w:sz w:val="24"/>
          <w:szCs w:val="24"/>
          <w:lang w:val="es-ES_tradnl"/>
        </w:rPr>
        <w:t xml:space="preserve">Servicio de Diagnóstico </w:t>
      </w:r>
      <w:proofErr w:type="spellStart"/>
      <w:r w:rsidR="00EA426E">
        <w:rPr>
          <w:rFonts w:ascii="Times New Roman" w:hAnsi="Times New Roman"/>
          <w:b/>
          <w:sz w:val="24"/>
          <w:szCs w:val="24"/>
          <w:lang w:val="es-ES_tradnl"/>
        </w:rPr>
        <w:t>Laboratorial</w:t>
      </w:r>
      <w:proofErr w:type="spellEnd"/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201</w:t>
      </w:r>
      <w:r w:rsidR="00554297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554297">
        <w:rPr>
          <w:rFonts w:ascii="Times New Roman" w:hAnsi="Times New Roman"/>
          <w:sz w:val="24"/>
          <w:szCs w:val="24"/>
          <w:lang w:val="es-ES_tradnl"/>
        </w:rPr>
        <w:t>9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:rsidR="000477CB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_________, ___ de __________ de 201</w:t>
      </w:r>
      <w:r w:rsidR="00554297">
        <w:rPr>
          <w:rFonts w:ascii="Times New Roman" w:hAnsi="Times New Roman"/>
          <w:sz w:val="24"/>
          <w:szCs w:val="24"/>
          <w:lang w:val="es-ES_tradnl"/>
        </w:rPr>
        <w:t>8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4409BB"/>
    <w:rsid w:val="005064AC"/>
    <w:rsid w:val="00554297"/>
    <w:rsid w:val="00692536"/>
    <w:rsid w:val="006D677F"/>
    <w:rsid w:val="00794C79"/>
    <w:rsid w:val="0081610D"/>
    <w:rsid w:val="00831FAE"/>
    <w:rsid w:val="008E014D"/>
    <w:rsid w:val="009621A7"/>
    <w:rsid w:val="009D2A01"/>
    <w:rsid w:val="009F1578"/>
    <w:rsid w:val="00A97B0F"/>
    <w:rsid w:val="00AC2239"/>
    <w:rsid w:val="00AC7CB4"/>
    <w:rsid w:val="00C617B0"/>
    <w:rsid w:val="00C63F78"/>
    <w:rsid w:val="00C7026F"/>
    <w:rsid w:val="00C77F3A"/>
    <w:rsid w:val="00CD7A6D"/>
    <w:rsid w:val="00D96DFA"/>
    <w:rsid w:val="00E04319"/>
    <w:rsid w:val="00E80CD5"/>
    <w:rsid w:val="00EA426E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decuerpo">
    <w:name w:val="Body Text"/>
    <w:basedOn w:val="Normal"/>
    <w:link w:val="Textodecuerpo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decuerpo">
    <w:name w:val="Body Text"/>
    <w:basedOn w:val="Normal"/>
    <w:link w:val="Textodecuerpo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G. R.R.</cp:lastModifiedBy>
  <cp:revision>2</cp:revision>
  <cp:lastPrinted>2015-09-22T14:49:00Z</cp:lastPrinted>
  <dcterms:created xsi:type="dcterms:W3CDTF">2018-09-19T06:48:00Z</dcterms:created>
  <dcterms:modified xsi:type="dcterms:W3CDTF">2018-09-19T06:48:00Z</dcterms:modified>
</cp:coreProperties>
</file>